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52E" w:rsidRDefault="0006452E" w:rsidP="0006452E">
      <w:pPr>
        <w:pStyle w:val="Heading1"/>
      </w:pPr>
      <w:r>
        <w:t>TOWN OF KIRKLAND</w:t>
      </w:r>
    </w:p>
    <w:p w:rsidR="0006452E" w:rsidRDefault="0006452E" w:rsidP="0006452E">
      <w:pPr>
        <w:jc w:val="center"/>
      </w:pPr>
      <w:r>
        <w:t>COUNTY OF ONEIDA, STATE OF NEW YORK</w:t>
      </w:r>
    </w:p>
    <w:p w:rsidR="0006452E" w:rsidRPr="00F86F4B" w:rsidRDefault="0006452E" w:rsidP="0006452E">
      <w:pPr>
        <w:pStyle w:val="Heading1"/>
        <w:rPr>
          <w:b/>
          <w:u w:val="single"/>
        </w:rPr>
      </w:pPr>
      <w:r w:rsidRPr="00F86F4B">
        <w:rPr>
          <w:b/>
          <w:u w:val="single"/>
        </w:rPr>
        <w:t xml:space="preserve">NOTICE OF PUBLIC HEARING </w:t>
      </w:r>
    </w:p>
    <w:p w:rsidR="0006452E" w:rsidRDefault="0006452E" w:rsidP="0006452E"/>
    <w:p w:rsidR="0006452E" w:rsidRDefault="0006452E" w:rsidP="0006452E">
      <w:pPr>
        <w:jc w:val="center"/>
      </w:pPr>
    </w:p>
    <w:p w:rsidR="0006452E" w:rsidRDefault="0006452E" w:rsidP="0006452E">
      <w:pPr>
        <w:jc w:val="both"/>
      </w:pPr>
      <w:r>
        <w:tab/>
      </w:r>
      <w:r>
        <w:tab/>
      </w:r>
    </w:p>
    <w:p w:rsidR="0006452E" w:rsidRDefault="0006452E" w:rsidP="0006452E">
      <w:pPr>
        <w:jc w:val="both"/>
      </w:pPr>
    </w:p>
    <w:p w:rsidR="0006452E" w:rsidRDefault="0006452E" w:rsidP="0006452E">
      <w:pPr>
        <w:ind w:firstLine="720"/>
        <w:jc w:val="both"/>
        <w:rPr>
          <w:sz w:val="28"/>
          <w:szCs w:val="28"/>
        </w:rPr>
      </w:pPr>
      <w:r w:rsidRPr="00D76AB3">
        <w:rPr>
          <w:sz w:val="28"/>
          <w:szCs w:val="28"/>
        </w:rPr>
        <w:t xml:space="preserve">PLEASE TAKE NOTICE THAT, in Accordance with Section 202-b of the New York State Town Law, the Town Board of the Town of Kirkland, Oneida County, New York (the “Town”) will conduct a public hearing on </w:t>
      </w:r>
      <w:r w:rsidR="0079278E">
        <w:rPr>
          <w:sz w:val="28"/>
          <w:szCs w:val="28"/>
        </w:rPr>
        <w:t>February 27, 2023 at 5</w:t>
      </w:r>
      <w:r w:rsidRPr="00D76AB3">
        <w:rPr>
          <w:sz w:val="28"/>
          <w:szCs w:val="28"/>
        </w:rPr>
        <w:t xml:space="preserve"> p</w:t>
      </w:r>
      <w:r>
        <w:rPr>
          <w:sz w:val="28"/>
          <w:szCs w:val="28"/>
        </w:rPr>
        <w:t>.</w:t>
      </w:r>
      <w:r w:rsidRPr="00D76AB3">
        <w:rPr>
          <w:sz w:val="28"/>
          <w:szCs w:val="28"/>
        </w:rPr>
        <w:t>m</w:t>
      </w:r>
      <w:r>
        <w:rPr>
          <w:sz w:val="28"/>
          <w:szCs w:val="28"/>
        </w:rPr>
        <w:t>.</w:t>
      </w:r>
      <w:r w:rsidRPr="00D76AB3">
        <w:rPr>
          <w:sz w:val="28"/>
          <w:szCs w:val="28"/>
        </w:rPr>
        <w:t xml:space="preserve"> at the Town of Kirkland Municipal Building, located at 3699 State Route 12B, Clinton, New York</w:t>
      </w:r>
      <w:r>
        <w:rPr>
          <w:sz w:val="28"/>
          <w:szCs w:val="28"/>
        </w:rPr>
        <w:t xml:space="preserve"> in regard </w:t>
      </w:r>
      <w:r w:rsidRPr="00D76AB3">
        <w:rPr>
          <w:sz w:val="28"/>
          <w:szCs w:val="28"/>
        </w:rPr>
        <w:t xml:space="preserve">to </w:t>
      </w:r>
      <w:r>
        <w:rPr>
          <w:sz w:val="28"/>
          <w:szCs w:val="28"/>
        </w:rPr>
        <w:t>proposed Local L</w:t>
      </w:r>
      <w:r w:rsidR="0079278E">
        <w:rPr>
          <w:sz w:val="28"/>
          <w:szCs w:val="28"/>
        </w:rPr>
        <w:t>aw No. 2 of 2023</w:t>
      </w:r>
      <w:r w:rsidR="00C40C3C">
        <w:rPr>
          <w:sz w:val="28"/>
          <w:szCs w:val="28"/>
        </w:rPr>
        <w:t xml:space="preserve"> entitled “A Local Law to amend the code of the Town of Kirkland, Chapter 118, Article</w:t>
      </w:r>
      <w:r w:rsidR="00D63C18">
        <w:rPr>
          <w:sz w:val="28"/>
          <w:szCs w:val="28"/>
        </w:rPr>
        <w:t xml:space="preserve"> VI thereof entitled</w:t>
      </w:r>
      <w:r w:rsidR="00C40C3C">
        <w:rPr>
          <w:sz w:val="28"/>
          <w:szCs w:val="28"/>
        </w:rPr>
        <w:t>, Antennas; Solar and Wind Energy Systems.</w:t>
      </w:r>
      <w:r w:rsidR="00D63C18">
        <w:rPr>
          <w:sz w:val="28"/>
          <w:szCs w:val="28"/>
        </w:rPr>
        <w:t>”</w:t>
      </w:r>
    </w:p>
    <w:p w:rsidR="00FE6A08" w:rsidRDefault="0006452E" w:rsidP="00064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Public Hearing will be held to</w:t>
      </w:r>
      <w:r w:rsidR="00C40C3C">
        <w:rPr>
          <w:sz w:val="28"/>
          <w:szCs w:val="28"/>
        </w:rPr>
        <w:t xml:space="preserve"> hear all persons interested in A Local Law to amend the code of the Town of Kirkland, Chapter 118, Article VI thereof entitled, Antennas; </w:t>
      </w:r>
      <w:r>
        <w:rPr>
          <w:sz w:val="28"/>
          <w:szCs w:val="28"/>
        </w:rPr>
        <w:t xml:space="preserve">Solar </w:t>
      </w:r>
      <w:r w:rsidR="00C40C3C">
        <w:rPr>
          <w:sz w:val="28"/>
          <w:szCs w:val="28"/>
        </w:rPr>
        <w:t xml:space="preserve">and Wind </w:t>
      </w:r>
      <w:r>
        <w:rPr>
          <w:sz w:val="28"/>
          <w:szCs w:val="28"/>
        </w:rPr>
        <w:t xml:space="preserve">Energy Systems.  </w:t>
      </w:r>
    </w:p>
    <w:p w:rsidR="0006452E" w:rsidRDefault="0006452E" w:rsidP="00064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 copy of the proposed Local Law is available for inspection in the Office of the Town Clerk, 100 N. Park Row, Clinton, N</w:t>
      </w:r>
      <w:r w:rsidR="00FE6A08">
        <w:rPr>
          <w:sz w:val="28"/>
          <w:szCs w:val="28"/>
        </w:rPr>
        <w:t>.</w:t>
      </w:r>
      <w:r>
        <w:rPr>
          <w:sz w:val="28"/>
          <w:szCs w:val="28"/>
        </w:rPr>
        <w:t>Y</w:t>
      </w:r>
      <w:r w:rsidR="00FE6A08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06452E" w:rsidRDefault="0006452E" w:rsidP="0006452E">
      <w:pPr>
        <w:jc w:val="both"/>
        <w:rPr>
          <w:sz w:val="28"/>
          <w:szCs w:val="28"/>
        </w:rPr>
      </w:pPr>
    </w:p>
    <w:p w:rsidR="0006452E" w:rsidRDefault="0079278E" w:rsidP="0006452E">
      <w:pPr>
        <w:jc w:val="both"/>
        <w:rPr>
          <w:sz w:val="28"/>
          <w:szCs w:val="28"/>
        </w:rPr>
      </w:pPr>
      <w:r>
        <w:rPr>
          <w:sz w:val="28"/>
          <w:szCs w:val="28"/>
        </w:rPr>
        <w:t>Dated:  January 25, 2023</w:t>
      </w:r>
    </w:p>
    <w:p w:rsidR="0006452E" w:rsidRDefault="0006452E" w:rsidP="0006452E">
      <w:pPr>
        <w:jc w:val="both"/>
        <w:rPr>
          <w:sz w:val="28"/>
          <w:szCs w:val="28"/>
        </w:rPr>
      </w:pPr>
      <w:r>
        <w:rPr>
          <w:sz w:val="28"/>
          <w:szCs w:val="28"/>
        </w:rPr>
        <w:t>By Order of the Town Board of</w:t>
      </w:r>
    </w:p>
    <w:p w:rsidR="0006452E" w:rsidRDefault="0006452E" w:rsidP="0006452E">
      <w:pPr>
        <w:jc w:val="both"/>
        <w:rPr>
          <w:sz w:val="28"/>
          <w:szCs w:val="28"/>
        </w:rPr>
      </w:pPr>
      <w:r>
        <w:rPr>
          <w:sz w:val="28"/>
          <w:szCs w:val="28"/>
        </w:rPr>
        <w:t>The Town of Kirkland</w:t>
      </w:r>
    </w:p>
    <w:p w:rsidR="0006452E" w:rsidRDefault="0006452E" w:rsidP="0006452E">
      <w:pPr>
        <w:jc w:val="both"/>
        <w:rPr>
          <w:sz w:val="28"/>
          <w:szCs w:val="28"/>
        </w:rPr>
      </w:pPr>
      <w:r>
        <w:rPr>
          <w:sz w:val="28"/>
          <w:szCs w:val="28"/>
        </w:rPr>
        <w:t>Oneida County, New York</w:t>
      </w:r>
    </w:p>
    <w:p w:rsidR="0006452E" w:rsidRDefault="0006452E" w:rsidP="0006452E">
      <w:pPr>
        <w:jc w:val="both"/>
        <w:rPr>
          <w:sz w:val="28"/>
          <w:szCs w:val="28"/>
        </w:rPr>
      </w:pPr>
      <w:r>
        <w:rPr>
          <w:sz w:val="28"/>
          <w:szCs w:val="28"/>
        </w:rPr>
        <w:t>Donna B. Maxam, Clerk</w:t>
      </w:r>
    </w:p>
    <w:p w:rsidR="00E53E29" w:rsidRDefault="00E53E29"/>
    <w:sectPr w:rsidR="00E5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2E"/>
    <w:rsid w:val="0006452E"/>
    <w:rsid w:val="006118F2"/>
    <w:rsid w:val="0079278E"/>
    <w:rsid w:val="00A343EF"/>
    <w:rsid w:val="00BE6EC8"/>
    <w:rsid w:val="00C40C3C"/>
    <w:rsid w:val="00D63C18"/>
    <w:rsid w:val="00E53E29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3C6F1-1257-4BF4-88EE-2F86A0D3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452E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52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Kathryn Arcuri</cp:lastModifiedBy>
  <cp:revision>2</cp:revision>
  <dcterms:created xsi:type="dcterms:W3CDTF">2023-02-01T19:31:00Z</dcterms:created>
  <dcterms:modified xsi:type="dcterms:W3CDTF">2023-02-01T19:31:00Z</dcterms:modified>
</cp:coreProperties>
</file>